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F53E93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February 2017</w:t>
      </w:r>
    </w:p>
    <w:p w:rsidR="00F53E93" w:rsidRPr="00F53E93" w:rsidRDefault="00F53E93" w:rsidP="00F53E93">
      <w:pPr>
        <w:jc w:val="center"/>
        <w:rPr>
          <w:sz w:val="28"/>
          <w:u w:val="single"/>
        </w:rPr>
      </w:pPr>
      <w:r w:rsidRPr="00F53E93">
        <w:rPr>
          <w:sz w:val="28"/>
          <w:u w:val="single"/>
        </w:rPr>
        <w:t>BOHR-RUTHERFORD DIAGRAMS</w:t>
      </w:r>
    </w:p>
    <w:p w:rsidR="00F53E93" w:rsidRDefault="00F53E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F53E93" w:rsidTr="00F53E93">
        <w:tc>
          <w:tcPr>
            <w:tcW w:w="1798" w:type="dxa"/>
          </w:tcPr>
          <w:p w:rsidR="00F53E93" w:rsidRDefault="00F53E93">
            <w:r>
              <w:t>Hydrogen</w:t>
            </w:r>
          </w:p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</w:tc>
        <w:tc>
          <w:tcPr>
            <w:tcW w:w="1798" w:type="dxa"/>
            <w:tcBorders>
              <w:top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top w:val="nil"/>
              <w:left w:val="nil"/>
            </w:tcBorders>
          </w:tcPr>
          <w:p w:rsidR="00F53E93" w:rsidRDefault="00F53E93"/>
        </w:tc>
        <w:tc>
          <w:tcPr>
            <w:tcW w:w="1799" w:type="dxa"/>
          </w:tcPr>
          <w:p w:rsidR="00F53E93" w:rsidRDefault="00F53E93">
            <w:r>
              <w:t>Helium</w:t>
            </w:r>
          </w:p>
        </w:tc>
      </w:tr>
      <w:tr w:rsidR="00F53E93" w:rsidTr="00F53E93">
        <w:tc>
          <w:tcPr>
            <w:tcW w:w="1798" w:type="dxa"/>
          </w:tcPr>
          <w:p w:rsidR="00F53E93" w:rsidRDefault="00F53E93">
            <w:r>
              <w:t>Lithium</w:t>
            </w:r>
          </w:p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</w:tc>
        <w:tc>
          <w:tcPr>
            <w:tcW w:w="1798" w:type="dxa"/>
          </w:tcPr>
          <w:p w:rsidR="00F53E93" w:rsidRDefault="00F53E93">
            <w:r>
              <w:t>Beryllium</w:t>
            </w:r>
          </w:p>
        </w:tc>
        <w:tc>
          <w:tcPr>
            <w:tcW w:w="1799" w:type="dxa"/>
          </w:tcPr>
          <w:p w:rsidR="00F53E93" w:rsidRDefault="00F53E93">
            <w:r>
              <w:t>Boron</w:t>
            </w:r>
          </w:p>
        </w:tc>
        <w:tc>
          <w:tcPr>
            <w:tcW w:w="1799" w:type="dxa"/>
          </w:tcPr>
          <w:p w:rsidR="00F53E93" w:rsidRDefault="00F53E93">
            <w:r>
              <w:t>Carbon</w:t>
            </w:r>
          </w:p>
        </w:tc>
        <w:tc>
          <w:tcPr>
            <w:tcW w:w="1799" w:type="dxa"/>
          </w:tcPr>
          <w:p w:rsidR="00F53E93" w:rsidRDefault="00F53E93">
            <w:r>
              <w:t>Nitrogen</w:t>
            </w:r>
          </w:p>
        </w:tc>
        <w:tc>
          <w:tcPr>
            <w:tcW w:w="1799" w:type="dxa"/>
          </w:tcPr>
          <w:p w:rsidR="00F53E93" w:rsidRDefault="00F53E93">
            <w:r>
              <w:t>Oxygen</w:t>
            </w:r>
          </w:p>
        </w:tc>
        <w:tc>
          <w:tcPr>
            <w:tcW w:w="1799" w:type="dxa"/>
          </w:tcPr>
          <w:p w:rsidR="00F53E93" w:rsidRDefault="00F53E93">
            <w:r>
              <w:t>Fluorine</w:t>
            </w:r>
          </w:p>
        </w:tc>
        <w:tc>
          <w:tcPr>
            <w:tcW w:w="1799" w:type="dxa"/>
          </w:tcPr>
          <w:p w:rsidR="00F53E93" w:rsidRDefault="00F53E93">
            <w:r>
              <w:t>Neon</w:t>
            </w:r>
          </w:p>
        </w:tc>
      </w:tr>
      <w:tr w:rsidR="00F53E93" w:rsidTr="00B300DF">
        <w:tc>
          <w:tcPr>
            <w:tcW w:w="1798" w:type="dxa"/>
          </w:tcPr>
          <w:p w:rsidR="00F53E93" w:rsidRDefault="00F53E93">
            <w:r>
              <w:t>Sodium</w:t>
            </w:r>
          </w:p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</w:tc>
        <w:tc>
          <w:tcPr>
            <w:tcW w:w="1798" w:type="dxa"/>
          </w:tcPr>
          <w:p w:rsidR="00F53E93" w:rsidRDefault="00F53E93">
            <w:r>
              <w:t>Magnesium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>
            <w:r>
              <w:t>Aluminum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>
            <w:r>
              <w:t>Silicon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>
            <w:r>
              <w:t>Phosphorus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>
            <w:r>
              <w:t>Sulfur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 w:rsidP="00F53E93">
            <w:r>
              <w:t>Chlorine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E93" w:rsidRDefault="00F53E93">
            <w:r>
              <w:t>Argon</w:t>
            </w:r>
          </w:p>
        </w:tc>
      </w:tr>
      <w:tr w:rsidR="00F53E93" w:rsidTr="00B300DF">
        <w:tc>
          <w:tcPr>
            <w:tcW w:w="1798" w:type="dxa"/>
          </w:tcPr>
          <w:p w:rsidR="00F53E93" w:rsidRDefault="00F53E93">
            <w:bookmarkStart w:id="0" w:name="_GoBack" w:colFirst="7" w:colLast="7"/>
            <w:r>
              <w:t>Potassium</w:t>
            </w:r>
          </w:p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  <w:p w:rsidR="00F53E93" w:rsidRDefault="00F53E93"/>
        </w:tc>
        <w:tc>
          <w:tcPr>
            <w:tcW w:w="1798" w:type="dxa"/>
          </w:tcPr>
          <w:p w:rsidR="00F53E93" w:rsidRDefault="00F53E93">
            <w:r>
              <w:t>Calcium</w:t>
            </w:r>
          </w:p>
        </w:tc>
        <w:tc>
          <w:tcPr>
            <w:tcW w:w="1799" w:type="dxa"/>
            <w:tcBorders>
              <w:bottom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F53E93" w:rsidRDefault="00F53E93"/>
        </w:tc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F53E93" w:rsidRDefault="00F53E93"/>
        </w:tc>
      </w:tr>
      <w:bookmarkEnd w:id="0"/>
    </w:tbl>
    <w:p w:rsidR="00F53E93" w:rsidRDefault="00F53E93"/>
    <w:sectPr w:rsidR="00F53E93" w:rsidSect="00F53E9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93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00DF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3E93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1A5C8-BC64-415A-91C3-2B62BD8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0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</cp:revision>
  <cp:lastPrinted>2017-02-06T00:17:00Z</cp:lastPrinted>
  <dcterms:created xsi:type="dcterms:W3CDTF">2017-02-06T00:10:00Z</dcterms:created>
  <dcterms:modified xsi:type="dcterms:W3CDTF">2017-02-06T00:17:00Z</dcterms:modified>
</cp:coreProperties>
</file>